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133C13">
        <w:rPr>
          <w:rFonts w:ascii="Calibri" w:hAnsi="Calibri" w:cs="Arial"/>
          <w:b/>
          <w:bCs/>
          <w:color w:val="000000"/>
        </w:rPr>
        <w:t>October</w:t>
      </w:r>
      <w:r w:rsidR="009A5B88" w:rsidRPr="002E1A4C">
        <w:rPr>
          <w:rFonts w:ascii="Calibri" w:hAnsi="Calibri" w:cs="Arial"/>
          <w:b/>
          <w:bCs/>
          <w:color w:val="000000"/>
        </w:rPr>
        <w:t xml:space="preserve"> 2</w:t>
      </w:r>
      <w:r w:rsidR="00133C13">
        <w:rPr>
          <w:rFonts w:ascii="Calibri" w:hAnsi="Calibri" w:cs="Arial"/>
          <w:b/>
          <w:bCs/>
          <w:color w:val="000000"/>
        </w:rPr>
        <w:t>6</w:t>
      </w:r>
      <w:r w:rsidRPr="002E1A4C">
        <w:rPr>
          <w:rFonts w:ascii="Calibri" w:hAnsi="Calibri" w:cs="Arial"/>
          <w:b/>
          <w:bCs/>
          <w:color w:val="000000"/>
        </w:rPr>
        <w:t>, 2020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2E1A4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1. ROLL CALL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94699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eastAsia="Calibri" w:hAnsi="Calibri" w:cs="Arial"/>
          <w:b/>
        </w:rPr>
        <w:t xml:space="preserve">2. </w:t>
      </w:r>
      <w:r w:rsidRPr="002E1A4C">
        <w:rPr>
          <w:rFonts w:ascii="Calibri" w:hAnsi="Calibri" w:cs="Arial"/>
          <w:b/>
          <w:bCs/>
          <w:color w:val="000000"/>
        </w:rPr>
        <w:t>PLEDGE OF ALLEGIANCE TO THE FLAG</w:t>
      </w:r>
      <w:r w:rsidR="0094699C">
        <w:rPr>
          <w:rFonts w:ascii="Calibri" w:hAnsi="Calibri" w:cs="Arial"/>
          <w:b/>
          <w:bCs/>
          <w:color w:val="000000"/>
        </w:rPr>
        <w:t xml:space="preserve"> </w:t>
      </w:r>
    </w:p>
    <w:p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2E1A4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94699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</w:t>
      </w:r>
    </w:p>
    <w:p w:rsidR="0094699C" w:rsidRPr="002E1A4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4</w:t>
      </w:r>
      <w:r w:rsidR="00B95CA0" w:rsidRPr="002E1A4C">
        <w:rPr>
          <w:rFonts w:ascii="Calibri" w:hAnsi="Calibri" w:cs="Arial"/>
          <w:b/>
          <w:bCs/>
          <w:color w:val="000000"/>
        </w:rPr>
        <w:t>. CHANGES TO AGENDA</w:t>
      </w:r>
    </w:p>
    <w:p w:rsidR="00AA6B98" w:rsidRPr="002E1A4C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="00AA6B98" w:rsidRPr="002E1A4C">
        <w:rPr>
          <w:rFonts w:ascii="Calibri" w:hAnsi="Calibri" w:cs="Arial"/>
          <w:b/>
          <w:bCs/>
          <w:color w:val="000000"/>
        </w:rPr>
        <w:t>. APPROVAL OF AUDIT</w:t>
      </w:r>
    </w:p>
    <w:p w:rsidR="0094699C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4699C" w:rsidRDefault="006A461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6. </w:t>
      </w:r>
      <w:r w:rsidR="0094699C" w:rsidRPr="002E1A4C">
        <w:rPr>
          <w:rFonts w:ascii="Calibri" w:hAnsi="Calibri" w:cs="Arial"/>
          <w:b/>
          <w:bCs/>
          <w:color w:val="000000"/>
        </w:rPr>
        <w:t>P</w:t>
      </w:r>
      <w:r w:rsidR="00133C13">
        <w:rPr>
          <w:rFonts w:ascii="Calibri" w:hAnsi="Calibri" w:cs="Arial"/>
          <w:b/>
          <w:bCs/>
          <w:color w:val="000000"/>
        </w:rPr>
        <w:t>UBLIC HEARING (7:00 p.m.): Preliminary Town Budget for 2021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7. PUBLIC HEARING (7:15 p.m.): Special District Assessment, Rolls, Benefits Formulas and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Budgets for 2021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8. PUBLIC HEARING (7:30 p.m.): Introductory Local Law 6 of 2020 - </w:t>
      </w:r>
      <w:proofErr w:type="spellStart"/>
      <w:r>
        <w:rPr>
          <w:rFonts w:ascii="Calibri" w:hAnsi="Calibri" w:cs="Arial"/>
          <w:b/>
          <w:bCs/>
          <w:color w:val="000000"/>
        </w:rPr>
        <w:t>Roseton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Hills Sewer   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District Rate for 2021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9. PUBLIC HEARING (7:35 p.m.): Introductory Local Law 5 of 2020 – Records Retention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10. ENGINEERING DEPARTMENT: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</w:t>
      </w:r>
      <w:proofErr w:type="spellStart"/>
      <w:r>
        <w:rPr>
          <w:rFonts w:ascii="Calibri" w:hAnsi="Calibri" w:cs="Arial"/>
          <w:b/>
          <w:bCs/>
          <w:color w:val="000000"/>
        </w:rPr>
        <w:t>Duie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Pyle Stormwater Security Release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CBPS Landscape Security</w:t>
      </w:r>
    </w:p>
    <w:p w:rsidR="0090639C" w:rsidRDefault="0090639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C. Bond Resolution for Elmhurst Avenue Culvert Replacement Over Bushkill Creek</w:t>
      </w:r>
    </w:p>
    <w:p w:rsidR="00C46E43" w:rsidRDefault="00C46E4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D. Budget Transfer - Replacement of Programmable Logic Controller (PLC) for Chadwick </w:t>
      </w:r>
    </w:p>
    <w:p w:rsidR="00C46E43" w:rsidRDefault="00C46E4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   Lake Filter Plant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00EF4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11. ZONING: </w:t>
      </w:r>
      <w:r w:rsidR="00F00EF4">
        <w:rPr>
          <w:rFonts w:ascii="Calibri" w:hAnsi="Calibri" w:cs="Arial"/>
          <w:b/>
          <w:bCs/>
          <w:color w:val="000000"/>
        </w:rPr>
        <w:t>Introductory Local Law 4 of 2020:  Rezoning Property at Fifth Avenue</w:t>
      </w:r>
    </w:p>
    <w:p w:rsidR="00133C13" w:rsidRDefault="00F00E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and Route 52 (</w:t>
      </w:r>
      <w:proofErr w:type="spellStart"/>
      <w:r w:rsidR="00133C13">
        <w:rPr>
          <w:rFonts w:ascii="Calibri" w:hAnsi="Calibri" w:cs="Arial"/>
          <w:b/>
          <w:bCs/>
          <w:color w:val="000000"/>
        </w:rPr>
        <w:t>Gasland</w:t>
      </w:r>
      <w:proofErr w:type="spellEnd"/>
      <w:r>
        <w:rPr>
          <w:rFonts w:ascii="Calibri" w:hAnsi="Calibri" w:cs="Arial"/>
          <w:b/>
          <w:bCs/>
          <w:color w:val="000000"/>
        </w:rPr>
        <w:t>)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New York State Environmental Quality Review (SEQR)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Adoption of Resolution</w:t>
      </w:r>
    </w:p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045E8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12. ACCOUNTING DEPARTMENT: </w:t>
      </w:r>
    </w:p>
    <w:p w:rsidR="00133C13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</w:t>
      </w:r>
      <w:r w:rsidR="00133C13">
        <w:rPr>
          <w:rFonts w:ascii="Calibri" w:hAnsi="Calibri" w:cs="Arial"/>
          <w:b/>
          <w:bCs/>
          <w:color w:val="000000"/>
        </w:rPr>
        <w:t xml:space="preserve">Transfer of Bid Deposits </w:t>
      </w:r>
      <w:r>
        <w:rPr>
          <w:rFonts w:ascii="Calibri" w:hAnsi="Calibri" w:cs="Arial"/>
          <w:b/>
          <w:bCs/>
          <w:color w:val="000000"/>
        </w:rPr>
        <w:t>to General Fund</w:t>
      </w: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Budget Increase to Highway Fund</w:t>
      </w: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13. RECEIVER OF TAXES:</w:t>
      </w: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2020 Unpaid Water and Sewer </w:t>
      </w:r>
      <w:proofErr w:type="spellStart"/>
      <w:r>
        <w:rPr>
          <w:rFonts w:ascii="Calibri" w:hAnsi="Calibri" w:cs="Arial"/>
          <w:b/>
          <w:bCs/>
          <w:color w:val="000000"/>
        </w:rPr>
        <w:t>Relevy</w:t>
      </w:r>
      <w:proofErr w:type="spellEnd"/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2020 Chargebacks</w:t>
      </w: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14. ROAD NAME REQUEST: Highland View</w:t>
      </w: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15. CONSENT ORDER</w:t>
      </w:r>
    </w:p>
    <w:p w:rsidR="00EF6D4F" w:rsidRDefault="00EF6D4F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F6D4F" w:rsidRDefault="00D63F9F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16. PERSONNEL DEPARTMENT: Extension of Employee Assistance Program (EAP)</w:t>
      </w: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63F9F">
        <w:rPr>
          <w:rFonts w:ascii="Calibri" w:hAnsi="Calibri" w:cs="Arial"/>
          <w:b/>
          <w:bCs/>
          <w:color w:val="000000"/>
        </w:rPr>
        <w:t>7</w:t>
      </w:r>
      <w:r>
        <w:rPr>
          <w:rFonts w:ascii="Calibri" w:hAnsi="Calibri" w:cs="Arial"/>
          <w:b/>
          <w:bCs/>
          <w:color w:val="000000"/>
        </w:rPr>
        <w:t>. ADJOURNMENT</w:t>
      </w: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045E8" w:rsidRPr="00737383" w:rsidRDefault="0073738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2"/>
          <w:szCs w:val="22"/>
        </w:rPr>
      </w:pPr>
      <w:bookmarkStart w:id="0" w:name="_GoBack"/>
      <w:proofErr w:type="spellStart"/>
      <w:proofErr w:type="gramStart"/>
      <w:r w:rsidRPr="00737383">
        <w:rPr>
          <w:rFonts w:ascii="Calibri" w:hAnsi="Calibri" w:cs="Arial"/>
          <w:bCs/>
          <w:color w:val="000000"/>
          <w:sz w:val="22"/>
          <w:szCs w:val="22"/>
        </w:rPr>
        <w:t>GJP;jpp</w:t>
      </w:r>
      <w:proofErr w:type="spellEnd"/>
      <w:proofErr w:type="gramEnd"/>
    </w:p>
    <w:p w:rsidR="00737383" w:rsidRPr="00737383" w:rsidRDefault="0073738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737383">
        <w:rPr>
          <w:rFonts w:ascii="Calibri" w:hAnsi="Calibri" w:cs="Arial"/>
          <w:bCs/>
          <w:color w:val="000000"/>
        </w:rPr>
        <w:t>First Revision – October 23, 2020 at 9:12 am</w:t>
      </w:r>
    </w:p>
    <w:bookmarkEnd w:id="0"/>
    <w:p w:rsidR="00133C13" w:rsidRDefault="00133C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93AE5" w:rsidRPr="001669AE" w:rsidRDefault="0094699C" w:rsidP="000045E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p w:rsidR="00693AE5" w:rsidRPr="00B8015C" w:rsidRDefault="00693AE5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</w:p>
    <w:sectPr w:rsidR="00693AE5" w:rsidRPr="00B8015C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133C13"/>
    <w:rsid w:val="00143BE0"/>
    <w:rsid w:val="001C4127"/>
    <w:rsid w:val="00204D7A"/>
    <w:rsid w:val="00206535"/>
    <w:rsid w:val="00210DF3"/>
    <w:rsid w:val="00227CDE"/>
    <w:rsid w:val="002711BB"/>
    <w:rsid w:val="002B0407"/>
    <w:rsid w:val="002D1A7B"/>
    <w:rsid w:val="002E1A4C"/>
    <w:rsid w:val="002F101A"/>
    <w:rsid w:val="002F2F37"/>
    <w:rsid w:val="00343E8B"/>
    <w:rsid w:val="003D4715"/>
    <w:rsid w:val="003D6704"/>
    <w:rsid w:val="003F7B27"/>
    <w:rsid w:val="00415A86"/>
    <w:rsid w:val="004161A3"/>
    <w:rsid w:val="00420971"/>
    <w:rsid w:val="00431A5C"/>
    <w:rsid w:val="00436515"/>
    <w:rsid w:val="004D17EF"/>
    <w:rsid w:val="004D2E6C"/>
    <w:rsid w:val="004E6EE3"/>
    <w:rsid w:val="00507913"/>
    <w:rsid w:val="00524EED"/>
    <w:rsid w:val="005337A7"/>
    <w:rsid w:val="00556F2E"/>
    <w:rsid w:val="00577243"/>
    <w:rsid w:val="00602507"/>
    <w:rsid w:val="0061088E"/>
    <w:rsid w:val="006226DC"/>
    <w:rsid w:val="00693AE5"/>
    <w:rsid w:val="006A4612"/>
    <w:rsid w:val="006D30EA"/>
    <w:rsid w:val="00737383"/>
    <w:rsid w:val="00800795"/>
    <w:rsid w:val="00807860"/>
    <w:rsid w:val="00885CED"/>
    <w:rsid w:val="00891223"/>
    <w:rsid w:val="008A5FE5"/>
    <w:rsid w:val="008C2933"/>
    <w:rsid w:val="008D2A2E"/>
    <w:rsid w:val="0090639C"/>
    <w:rsid w:val="00925F10"/>
    <w:rsid w:val="0094699C"/>
    <w:rsid w:val="00963720"/>
    <w:rsid w:val="009A5B88"/>
    <w:rsid w:val="009C716C"/>
    <w:rsid w:val="009F5A87"/>
    <w:rsid w:val="009F6C9A"/>
    <w:rsid w:val="00A0258A"/>
    <w:rsid w:val="00A55BA3"/>
    <w:rsid w:val="00A71526"/>
    <w:rsid w:val="00AA6B98"/>
    <w:rsid w:val="00AE72C3"/>
    <w:rsid w:val="00B061C5"/>
    <w:rsid w:val="00B70672"/>
    <w:rsid w:val="00B8015C"/>
    <w:rsid w:val="00B95CA0"/>
    <w:rsid w:val="00C04164"/>
    <w:rsid w:val="00C07919"/>
    <w:rsid w:val="00C42A46"/>
    <w:rsid w:val="00C43F3B"/>
    <w:rsid w:val="00C46E43"/>
    <w:rsid w:val="00CF7914"/>
    <w:rsid w:val="00D012EF"/>
    <w:rsid w:val="00D5573B"/>
    <w:rsid w:val="00D63F9F"/>
    <w:rsid w:val="00D80292"/>
    <w:rsid w:val="00DD6FD1"/>
    <w:rsid w:val="00DF70B8"/>
    <w:rsid w:val="00E0094F"/>
    <w:rsid w:val="00E03D9B"/>
    <w:rsid w:val="00E11BE2"/>
    <w:rsid w:val="00E2411D"/>
    <w:rsid w:val="00E41A8F"/>
    <w:rsid w:val="00E525BC"/>
    <w:rsid w:val="00E6753D"/>
    <w:rsid w:val="00EB6130"/>
    <w:rsid w:val="00EB780E"/>
    <w:rsid w:val="00ED7B5F"/>
    <w:rsid w:val="00EF6D4F"/>
    <w:rsid w:val="00F00EF4"/>
    <w:rsid w:val="00F11589"/>
    <w:rsid w:val="00F2430B"/>
    <w:rsid w:val="00F9120B"/>
    <w:rsid w:val="00F93CF8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60A3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DAA6-287E-4331-B8ED-BC863D0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Joseph Pedi</cp:lastModifiedBy>
  <cp:revision>2</cp:revision>
  <cp:lastPrinted>2020-10-23T13:13:00Z</cp:lastPrinted>
  <dcterms:created xsi:type="dcterms:W3CDTF">2020-10-23T13:25:00Z</dcterms:created>
  <dcterms:modified xsi:type="dcterms:W3CDTF">2020-10-23T13:25:00Z</dcterms:modified>
</cp:coreProperties>
</file>